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EC" w:rsidRDefault="000802EC" w:rsidP="000802EC">
      <w:pPr>
        <w:autoSpaceDE w:val="0"/>
        <w:autoSpaceDN w:val="0"/>
        <w:adjustRightInd w:val="0"/>
        <w:snapToGrid w:val="0"/>
        <w:jc w:val="left"/>
        <w:rPr>
          <w:rFonts w:ascii="ial" w:eastAsia="Times New Roman" w:hAnsi="ial" w:cs="ial"/>
          <w:color w:val="000000"/>
          <w:sz w:val="24"/>
          <w:szCs w:val="24"/>
          <w:lang/>
        </w:rPr>
      </w:pP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Private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Sub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nCantidad_AfterUpdate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>()</w:t>
      </w:r>
    </w:p>
    <w:p w:rsidR="000802EC" w:rsidRDefault="000802EC" w:rsidP="000802EC">
      <w:pPr>
        <w:autoSpaceDE w:val="0"/>
        <w:autoSpaceDN w:val="0"/>
        <w:adjustRightInd w:val="0"/>
        <w:snapToGrid w:val="0"/>
        <w:ind w:left="708"/>
        <w:jc w:val="left"/>
        <w:rPr>
          <w:rFonts w:ascii="ial" w:eastAsia="Times New Roman" w:hAnsi="ial" w:cs="ial"/>
          <w:color w:val="000000"/>
          <w:sz w:val="24"/>
          <w:szCs w:val="24"/>
          <w:lang/>
        </w:rPr>
      </w:pP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Dim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lnPorIVA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As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Currency</w:t>
      </w:r>
      <w:proofErr w:type="spellEnd"/>
    </w:p>
    <w:p w:rsidR="000802EC" w:rsidRDefault="000802EC" w:rsidP="000802EC">
      <w:pPr>
        <w:autoSpaceDE w:val="0"/>
        <w:autoSpaceDN w:val="0"/>
        <w:adjustRightInd w:val="0"/>
        <w:snapToGrid w:val="0"/>
        <w:ind w:left="708"/>
        <w:jc w:val="left"/>
        <w:rPr>
          <w:rFonts w:ascii="ial" w:eastAsia="Times New Roman" w:hAnsi="ial" w:cs="ial"/>
          <w:color w:val="000000"/>
          <w:sz w:val="24"/>
          <w:szCs w:val="24"/>
          <w:lang/>
        </w:rPr>
      </w:pP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Dim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lnValorIVA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As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Currency</w:t>
      </w:r>
      <w:proofErr w:type="spellEnd"/>
    </w:p>
    <w:p w:rsidR="000802EC" w:rsidRDefault="000802EC" w:rsidP="000802EC">
      <w:pPr>
        <w:autoSpaceDE w:val="0"/>
        <w:autoSpaceDN w:val="0"/>
        <w:adjustRightInd w:val="0"/>
        <w:snapToGrid w:val="0"/>
        <w:ind w:left="708"/>
        <w:jc w:val="left"/>
        <w:rPr>
          <w:rFonts w:ascii="ial" w:eastAsia="Times New Roman" w:hAnsi="ial" w:cs="ial"/>
          <w:color w:val="000000"/>
          <w:sz w:val="24"/>
          <w:szCs w:val="24"/>
          <w:lang/>
        </w:rPr>
      </w:pP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Dim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lnValorUniItem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As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Currency</w:t>
      </w:r>
      <w:proofErr w:type="spellEnd"/>
    </w:p>
    <w:p w:rsidR="000802EC" w:rsidRDefault="000802EC" w:rsidP="000802EC">
      <w:pPr>
        <w:autoSpaceDE w:val="0"/>
        <w:autoSpaceDN w:val="0"/>
        <w:adjustRightInd w:val="0"/>
        <w:snapToGrid w:val="0"/>
        <w:ind w:left="708"/>
        <w:jc w:val="left"/>
        <w:rPr>
          <w:rFonts w:ascii="ial" w:eastAsia="Times New Roman" w:hAnsi="ial" w:cs="ial"/>
          <w:color w:val="000000"/>
          <w:sz w:val="24"/>
          <w:szCs w:val="24"/>
          <w:lang/>
        </w:rPr>
      </w:pP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Dim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lnValorItem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As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Currency</w:t>
      </w:r>
      <w:proofErr w:type="spellEnd"/>
    </w:p>
    <w:p w:rsidR="000802EC" w:rsidRDefault="000802EC" w:rsidP="000802EC">
      <w:pPr>
        <w:autoSpaceDE w:val="0"/>
        <w:autoSpaceDN w:val="0"/>
        <w:adjustRightInd w:val="0"/>
        <w:snapToGrid w:val="0"/>
        <w:ind w:left="708"/>
        <w:jc w:val="left"/>
        <w:rPr>
          <w:rFonts w:ascii="ial" w:eastAsia="Times New Roman" w:hAnsi="ial" w:cs="ial"/>
          <w:color w:val="000000"/>
          <w:sz w:val="24"/>
          <w:szCs w:val="24"/>
          <w:lang/>
        </w:rPr>
      </w:pP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Dim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lnCantidad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As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Double</w:t>
      </w:r>
      <w:proofErr w:type="spellEnd"/>
    </w:p>
    <w:p w:rsidR="000802EC" w:rsidRDefault="000802EC" w:rsidP="000802EC">
      <w:pPr>
        <w:autoSpaceDE w:val="0"/>
        <w:autoSpaceDN w:val="0"/>
        <w:adjustRightInd w:val="0"/>
        <w:snapToGrid w:val="0"/>
        <w:ind w:left="708"/>
        <w:jc w:val="left"/>
        <w:rPr>
          <w:rFonts w:ascii="ial" w:eastAsia="Times New Roman" w:hAnsi="ial" w:cs="ial"/>
          <w:color w:val="000000"/>
          <w:sz w:val="24"/>
          <w:szCs w:val="24"/>
          <w:lang/>
        </w:rPr>
      </w:pP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Dim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lnValorTotal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As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Currency</w:t>
      </w:r>
      <w:proofErr w:type="spellEnd"/>
    </w:p>
    <w:p w:rsidR="000802EC" w:rsidRDefault="000802EC" w:rsidP="000802EC">
      <w:pPr>
        <w:autoSpaceDE w:val="0"/>
        <w:autoSpaceDN w:val="0"/>
        <w:adjustRightInd w:val="0"/>
        <w:snapToGrid w:val="0"/>
        <w:jc w:val="left"/>
        <w:rPr>
          <w:rFonts w:ascii="ial" w:eastAsia="Times New Roman" w:hAnsi="ial" w:cs="ial"/>
          <w:color w:val="000000"/>
          <w:sz w:val="24"/>
          <w:szCs w:val="24"/>
        </w:rPr>
      </w:pPr>
    </w:p>
    <w:p w:rsidR="000802EC" w:rsidRDefault="000802EC" w:rsidP="000802EC">
      <w:pPr>
        <w:autoSpaceDE w:val="0"/>
        <w:autoSpaceDN w:val="0"/>
        <w:adjustRightInd w:val="0"/>
        <w:snapToGrid w:val="0"/>
        <w:jc w:val="left"/>
        <w:rPr>
          <w:rFonts w:ascii="ial" w:eastAsia="Times New Roman" w:hAnsi="ial" w:cs="ial"/>
          <w:color w:val="000000"/>
          <w:sz w:val="24"/>
          <w:szCs w:val="24"/>
          <w:lang/>
        </w:rPr>
      </w:pPr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'Busca el valor del IVA y del Valor Unitario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segun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el producto Seleccionado</w:t>
      </w:r>
    </w:p>
    <w:p w:rsidR="000802EC" w:rsidRDefault="000802EC" w:rsidP="000802EC">
      <w:pPr>
        <w:autoSpaceDE w:val="0"/>
        <w:autoSpaceDN w:val="0"/>
        <w:adjustRightInd w:val="0"/>
        <w:snapToGrid w:val="0"/>
        <w:ind w:left="708"/>
        <w:jc w:val="left"/>
        <w:rPr>
          <w:rFonts w:ascii="ial" w:eastAsia="Times New Roman" w:hAnsi="ial" w:cs="ial"/>
          <w:color w:val="000000"/>
          <w:sz w:val="24"/>
          <w:szCs w:val="24"/>
          <w:lang/>
        </w:rPr>
      </w:pP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lnPorIVA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=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Me.cIdProducto.Column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>(</w:t>
      </w:r>
      <w:r w:rsidR="00C605A8">
        <w:rPr>
          <w:rFonts w:ascii="ial" w:eastAsia="Times New Roman" w:hAnsi="ial" w:cs="ial"/>
          <w:color w:val="000000"/>
          <w:sz w:val="24"/>
          <w:szCs w:val="24"/>
        </w:rPr>
        <w:t>2</w:t>
      </w:r>
      <w:r>
        <w:rPr>
          <w:rFonts w:ascii="ial" w:eastAsia="Times New Roman" w:hAnsi="ial" w:cs="ial"/>
          <w:color w:val="000000"/>
          <w:sz w:val="24"/>
          <w:szCs w:val="24"/>
          <w:lang/>
        </w:rPr>
        <w:t>)</w:t>
      </w:r>
    </w:p>
    <w:p w:rsidR="000802EC" w:rsidRDefault="000802EC" w:rsidP="000802EC">
      <w:pPr>
        <w:autoSpaceDE w:val="0"/>
        <w:autoSpaceDN w:val="0"/>
        <w:adjustRightInd w:val="0"/>
        <w:snapToGrid w:val="0"/>
        <w:ind w:left="708"/>
        <w:jc w:val="left"/>
        <w:rPr>
          <w:rFonts w:ascii="ial" w:eastAsia="Times New Roman" w:hAnsi="ial" w:cs="ial"/>
          <w:color w:val="000000"/>
          <w:sz w:val="24"/>
          <w:szCs w:val="24"/>
          <w:lang/>
        </w:rPr>
      </w:pP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lnValorUniItem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=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Me.cIdProducto.Column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>(</w:t>
      </w:r>
      <w:r w:rsidR="00C605A8">
        <w:rPr>
          <w:rFonts w:ascii="ial" w:eastAsia="Times New Roman" w:hAnsi="ial" w:cs="ial"/>
          <w:color w:val="000000"/>
          <w:sz w:val="24"/>
          <w:szCs w:val="24"/>
        </w:rPr>
        <w:t>3</w:t>
      </w:r>
      <w:r>
        <w:rPr>
          <w:rFonts w:ascii="ial" w:eastAsia="Times New Roman" w:hAnsi="ial" w:cs="ial"/>
          <w:color w:val="000000"/>
          <w:sz w:val="24"/>
          <w:szCs w:val="24"/>
          <w:lang/>
        </w:rPr>
        <w:t>)</w:t>
      </w:r>
    </w:p>
    <w:p w:rsidR="000802EC" w:rsidRDefault="000802EC" w:rsidP="000802EC">
      <w:pPr>
        <w:autoSpaceDE w:val="0"/>
        <w:autoSpaceDN w:val="0"/>
        <w:adjustRightInd w:val="0"/>
        <w:snapToGrid w:val="0"/>
        <w:ind w:left="708"/>
        <w:jc w:val="left"/>
        <w:rPr>
          <w:rFonts w:ascii="ial" w:eastAsia="Times New Roman" w:hAnsi="ial" w:cs="ial"/>
          <w:color w:val="000000"/>
          <w:sz w:val="24"/>
          <w:szCs w:val="24"/>
          <w:lang/>
        </w:rPr>
      </w:pP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lnCantidad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=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Me.nCantidad.Value</w:t>
      </w:r>
      <w:proofErr w:type="spellEnd"/>
    </w:p>
    <w:p w:rsidR="000802EC" w:rsidRDefault="000802EC" w:rsidP="000802EC">
      <w:pPr>
        <w:autoSpaceDE w:val="0"/>
        <w:autoSpaceDN w:val="0"/>
        <w:adjustRightInd w:val="0"/>
        <w:snapToGrid w:val="0"/>
        <w:jc w:val="left"/>
        <w:rPr>
          <w:rFonts w:ascii="ial" w:eastAsia="Times New Roman" w:hAnsi="ial" w:cs="ial"/>
          <w:color w:val="000000"/>
          <w:sz w:val="24"/>
          <w:szCs w:val="24"/>
        </w:rPr>
      </w:pPr>
    </w:p>
    <w:p w:rsidR="000802EC" w:rsidRDefault="000802EC" w:rsidP="000802EC">
      <w:pPr>
        <w:autoSpaceDE w:val="0"/>
        <w:autoSpaceDN w:val="0"/>
        <w:adjustRightInd w:val="0"/>
        <w:snapToGrid w:val="0"/>
        <w:jc w:val="left"/>
        <w:rPr>
          <w:rFonts w:ascii="ial" w:eastAsia="Times New Roman" w:hAnsi="ial" w:cs="ial"/>
          <w:color w:val="000000"/>
          <w:sz w:val="24"/>
          <w:szCs w:val="24"/>
          <w:lang/>
        </w:rPr>
      </w:pPr>
      <w:r>
        <w:rPr>
          <w:rFonts w:ascii="ial" w:eastAsia="Times New Roman" w:hAnsi="ial" w:cs="ial"/>
          <w:color w:val="000000"/>
          <w:sz w:val="24"/>
          <w:szCs w:val="24"/>
          <w:lang/>
        </w:rPr>
        <w:t>'Calcular el valor del producto</w:t>
      </w:r>
    </w:p>
    <w:p w:rsidR="000802EC" w:rsidRDefault="000802EC" w:rsidP="000802EC">
      <w:pPr>
        <w:autoSpaceDE w:val="0"/>
        <w:autoSpaceDN w:val="0"/>
        <w:adjustRightInd w:val="0"/>
        <w:snapToGrid w:val="0"/>
        <w:ind w:left="708"/>
        <w:jc w:val="left"/>
        <w:rPr>
          <w:rFonts w:ascii="ial" w:eastAsia="Times New Roman" w:hAnsi="ial" w:cs="ial"/>
          <w:color w:val="000000"/>
          <w:sz w:val="24"/>
          <w:szCs w:val="24"/>
          <w:lang/>
        </w:rPr>
      </w:pP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lnValorItem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=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lnCantidad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*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lnValorUniItem</w:t>
      </w:r>
      <w:proofErr w:type="spellEnd"/>
    </w:p>
    <w:p w:rsidR="000802EC" w:rsidRDefault="000802EC" w:rsidP="000802EC">
      <w:pPr>
        <w:autoSpaceDE w:val="0"/>
        <w:autoSpaceDN w:val="0"/>
        <w:adjustRightInd w:val="0"/>
        <w:snapToGrid w:val="0"/>
        <w:ind w:left="708"/>
        <w:jc w:val="left"/>
        <w:rPr>
          <w:rFonts w:ascii="ial" w:eastAsia="Times New Roman" w:hAnsi="ial" w:cs="ial"/>
          <w:color w:val="000000"/>
          <w:sz w:val="24"/>
          <w:szCs w:val="24"/>
          <w:lang/>
        </w:rPr>
      </w:pP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lnValorIVA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= (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lnPorIVA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*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lnValorItem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>) / 100</w:t>
      </w:r>
    </w:p>
    <w:p w:rsidR="000802EC" w:rsidRDefault="000802EC" w:rsidP="000802EC">
      <w:pPr>
        <w:autoSpaceDE w:val="0"/>
        <w:autoSpaceDN w:val="0"/>
        <w:adjustRightInd w:val="0"/>
        <w:snapToGrid w:val="0"/>
        <w:ind w:left="708"/>
        <w:jc w:val="left"/>
        <w:rPr>
          <w:rFonts w:ascii="ial" w:eastAsia="Times New Roman" w:hAnsi="ial" w:cs="ial"/>
          <w:color w:val="000000"/>
          <w:sz w:val="24"/>
          <w:szCs w:val="24"/>
          <w:lang/>
        </w:rPr>
      </w:pP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lnValorTotal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=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lnValorItem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+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lnValorIVA</w:t>
      </w:r>
      <w:proofErr w:type="spellEnd"/>
    </w:p>
    <w:p w:rsidR="000802EC" w:rsidRDefault="000802EC" w:rsidP="000802EC">
      <w:pPr>
        <w:autoSpaceDE w:val="0"/>
        <w:autoSpaceDN w:val="0"/>
        <w:adjustRightInd w:val="0"/>
        <w:snapToGrid w:val="0"/>
        <w:jc w:val="left"/>
        <w:rPr>
          <w:rFonts w:ascii="ial" w:eastAsia="Times New Roman" w:hAnsi="ial" w:cs="ial"/>
          <w:color w:val="000000"/>
          <w:sz w:val="24"/>
          <w:szCs w:val="24"/>
        </w:rPr>
      </w:pPr>
    </w:p>
    <w:p w:rsidR="000802EC" w:rsidRDefault="000802EC" w:rsidP="000802EC">
      <w:pPr>
        <w:autoSpaceDE w:val="0"/>
        <w:autoSpaceDN w:val="0"/>
        <w:adjustRightInd w:val="0"/>
        <w:snapToGrid w:val="0"/>
        <w:jc w:val="left"/>
        <w:rPr>
          <w:rFonts w:ascii="ial" w:eastAsia="Times New Roman" w:hAnsi="ial" w:cs="ial"/>
          <w:color w:val="000000"/>
          <w:sz w:val="24"/>
          <w:szCs w:val="24"/>
          <w:lang/>
        </w:rPr>
      </w:pPr>
      <w:r>
        <w:rPr>
          <w:rFonts w:ascii="ial" w:eastAsia="Times New Roman" w:hAnsi="ial" w:cs="ial"/>
          <w:color w:val="000000"/>
          <w:sz w:val="24"/>
          <w:szCs w:val="24"/>
          <w:lang/>
        </w:rPr>
        <w:t>'Actualizar valores en el formulario</w:t>
      </w:r>
    </w:p>
    <w:p w:rsidR="000802EC" w:rsidRDefault="000802EC" w:rsidP="000802EC">
      <w:pPr>
        <w:autoSpaceDE w:val="0"/>
        <w:autoSpaceDN w:val="0"/>
        <w:adjustRightInd w:val="0"/>
        <w:snapToGrid w:val="0"/>
        <w:ind w:left="708"/>
        <w:jc w:val="left"/>
        <w:rPr>
          <w:rFonts w:ascii="ial" w:eastAsia="Times New Roman" w:hAnsi="ial" w:cs="ial"/>
          <w:color w:val="000000"/>
          <w:sz w:val="24"/>
          <w:szCs w:val="24"/>
          <w:lang/>
        </w:rPr>
      </w:pP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Me.nValorUnitarioItem.Value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=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lnValorUniItem</w:t>
      </w:r>
      <w:proofErr w:type="spellEnd"/>
    </w:p>
    <w:p w:rsidR="000802EC" w:rsidRDefault="000802EC" w:rsidP="000802EC">
      <w:pPr>
        <w:autoSpaceDE w:val="0"/>
        <w:autoSpaceDN w:val="0"/>
        <w:adjustRightInd w:val="0"/>
        <w:snapToGrid w:val="0"/>
        <w:ind w:left="708"/>
        <w:jc w:val="left"/>
        <w:rPr>
          <w:rFonts w:ascii="ial" w:eastAsia="Times New Roman" w:hAnsi="ial" w:cs="ial"/>
          <w:color w:val="000000"/>
          <w:sz w:val="24"/>
          <w:szCs w:val="24"/>
          <w:lang/>
        </w:rPr>
      </w:pP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Me.nValorIVAItem.Value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=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lnValorIVA</w:t>
      </w:r>
      <w:proofErr w:type="spellEnd"/>
    </w:p>
    <w:p w:rsidR="000802EC" w:rsidRDefault="000802EC" w:rsidP="000802EC">
      <w:pPr>
        <w:autoSpaceDE w:val="0"/>
        <w:autoSpaceDN w:val="0"/>
        <w:adjustRightInd w:val="0"/>
        <w:snapToGrid w:val="0"/>
        <w:ind w:left="708"/>
        <w:jc w:val="left"/>
        <w:rPr>
          <w:rFonts w:ascii="ial" w:eastAsia="Times New Roman" w:hAnsi="ial" w:cs="ial"/>
          <w:color w:val="000000"/>
          <w:sz w:val="24"/>
          <w:szCs w:val="24"/>
          <w:lang/>
        </w:rPr>
      </w:pP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Me.nTotalPagarItem.Value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= </w:t>
      </w: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lnValorTotal</w:t>
      </w:r>
      <w:proofErr w:type="spellEnd"/>
    </w:p>
    <w:p w:rsidR="000802EC" w:rsidRDefault="000802EC" w:rsidP="000802EC">
      <w:pPr>
        <w:autoSpaceDE w:val="0"/>
        <w:autoSpaceDN w:val="0"/>
        <w:adjustRightInd w:val="0"/>
        <w:snapToGrid w:val="0"/>
        <w:jc w:val="left"/>
        <w:rPr>
          <w:rFonts w:ascii="ial" w:eastAsia="Times New Roman" w:hAnsi="ial" w:cs="ial"/>
          <w:color w:val="000000"/>
          <w:sz w:val="24"/>
          <w:szCs w:val="24"/>
          <w:lang/>
        </w:rPr>
      </w:pPr>
      <w:proofErr w:type="spellStart"/>
      <w:r>
        <w:rPr>
          <w:rFonts w:ascii="ial" w:eastAsia="Times New Roman" w:hAnsi="ial" w:cs="ial"/>
          <w:color w:val="000000"/>
          <w:sz w:val="24"/>
          <w:szCs w:val="24"/>
          <w:lang/>
        </w:rPr>
        <w:t>End</w:t>
      </w:r>
      <w:proofErr w:type="spellEnd"/>
      <w:r>
        <w:rPr>
          <w:rFonts w:ascii="ial" w:eastAsia="Times New Roman" w:hAnsi="ial" w:cs="ial"/>
          <w:color w:val="000000"/>
          <w:sz w:val="24"/>
          <w:szCs w:val="24"/>
          <w:lang/>
        </w:rPr>
        <w:t xml:space="preserve"> Sub</w:t>
      </w:r>
    </w:p>
    <w:p w:rsidR="00EE3D64" w:rsidRPr="000802EC" w:rsidRDefault="00EE3D64">
      <w:pPr>
        <w:rPr>
          <w:lang/>
        </w:rPr>
      </w:pPr>
    </w:p>
    <w:sectPr w:rsidR="00EE3D64" w:rsidRPr="000802EC" w:rsidSect="00A135A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a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02EC"/>
    <w:rsid w:val="000802EC"/>
    <w:rsid w:val="004D11C4"/>
    <w:rsid w:val="00C605A8"/>
    <w:rsid w:val="00EE3D64"/>
    <w:rsid w:val="00EE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0D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605</Characters>
  <Application>Microsoft Office Word</Application>
  <DocSecurity>0</DocSecurity>
  <Lines>5</Lines>
  <Paragraphs>1</Paragraphs>
  <ScaleCrop>false</ScaleCrop>
  <Company> 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yaya</dc:creator>
  <cp:lastModifiedBy>sandra yaya</cp:lastModifiedBy>
  <cp:revision>2</cp:revision>
  <dcterms:created xsi:type="dcterms:W3CDTF">2013-04-09T19:53:00Z</dcterms:created>
  <dcterms:modified xsi:type="dcterms:W3CDTF">2013-04-09T20:52:00Z</dcterms:modified>
</cp:coreProperties>
</file>